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F3A17" w14:textId="1F723972" w:rsidR="004B5E98" w:rsidRPr="00D936AE" w:rsidRDefault="00FA37ED" w:rsidP="00FA37ED">
      <w:pPr>
        <w:shd w:val="clear" w:color="auto" w:fill="FFFFFF"/>
        <w:spacing w:after="0" w:line="240" w:lineRule="auto"/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</w:pPr>
      <w:r w:rsidRPr="00FA37ED">
        <w:rPr>
          <w:rFonts w:ascii="Realist Bold" w:eastAsia="Times New Roman" w:hAnsi="Realist Bold" w:cstheme="majorBidi"/>
          <w:color w:val="00A8A5"/>
          <w:sz w:val="36"/>
          <w:szCs w:val="36"/>
          <w:lang w:bidi="he-IL"/>
        </w:rPr>
        <w:t xml:space="preserve">Volunteer Manager </w:t>
      </w:r>
    </w:p>
    <w:p w14:paraId="3E4010D5" w14:textId="77777777" w:rsidR="002D7614" w:rsidRPr="008F19CC" w:rsidRDefault="002D7614" w:rsidP="002D7614">
      <w:pPr>
        <w:shd w:val="clear" w:color="auto" w:fill="FFFFFF"/>
        <w:spacing w:before="336" w:after="0" w:line="240" w:lineRule="auto"/>
        <w:outlineLvl w:val="1"/>
        <w:rPr>
          <w:rFonts w:ascii="Realist Light" w:eastAsia="Times New Roman" w:hAnsi="Realist Light" w:cs="Segoe UI"/>
          <w:i/>
          <w:iCs/>
          <w:color w:val="292A2E"/>
          <w:kern w:val="0"/>
          <w:sz w:val="24"/>
          <w:szCs w:val="24"/>
          <w:lang w:bidi="he-IL"/>
          <w14:ligatures w14:val="none"/>
        </w:rPr>
      </w:pPr>
      <w:r w:rsidRPr="008F19CC">
        <w:rPr>
          <w:rFonts w:ascii="Realist Light" w:eastAsia="Times New Roman" w:hAnsi="Realist Light" w:cs="Segoe UI"/>
          <w:i/>
          <w:iCs/>
          <w:color w:val="292A2E"/>
          <w:kern w:val="0"/>
          <w:sz w:val="24"/>
          <w:szCs w:val="24"/>
          <w:lang w:bidi="he-IL"/>
          <w14:ligatures w14:val="none"/>
        </w:rPr>
        <w:t>This is a general description, and duties may vary based on the museum's specific needs. It’s always important to tailor position descriptions to fit your organization's unique needs and culture.</w:t>
      </w:r>
    </w:p>
    <w:p w14:paraId="3BC5899B" w14:textId="26DBE879" w:rsidR="004B5E98" w:rsidRPr="008F19CC" w:rsidRDefault="004B5E98" w:rsidP="00FA37ED">
      <w:pPr>
        <w:shd w:val="clear" w:color="auto" w:fill="FFFFFF"/>
        <w:spacing w:before="100" w:beforeAutospacing="1" w:after="100" w:afterAutospacing="1" w:line="240" w:lineRule="auto"/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</w:pPr>
      <w:r w:rsidRPr="008F19CC"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  <w:t>Position:</w:t>
      </w:r>
      <w:r w:rsidRPr="008F19CC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 xml:space="preserve"> </w:t>
      </w:r>
      <w:r w:rsidR="00FA37ED" w:rsidRPr="008F19CC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Museum Volunteer Manager</w:t>
      </w:r>
    </w:p>
    <w:p w14:paraId="243CE2BE" w14:textId="583E65D9" w:rsidR="004B5E98" w:rsidRPr="008F19CC" w:rsidRDefault="004B5E98" w:rsidP="00FA37ED">
      <w:pPr>
        <w:shd w:val="clear" w:color="auto" w:fill="FFFFFF"/>
        <w:spacing w:before="100" w:beforeAutospacing="1" w:after="100" w:afterAutospacing="1" w:line="240" w:lineRule="auto"/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</w:pPr>
      <w:r w:rsidRPr="008F19CC"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  <w:t>Reports To:</w:t>
      </w:r>
      <w:r w:rsidRPr="008F19CC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 xml:space="preserve"> </w:t>
      </w:r>
      <w:r w:rsidR="00FA37ED" w:rsidRPr="008F19CC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Deputy Director, Director of Human Resources, or Director of Operations</w:t>
      </w:r>
    </w:p>
    <w:p w14:paraId="4ED347EC" w14:textId="6593AC2A" w:rsidR="004B5E98" w:rsidRPr="008F19CC" w:rsidRDefault="004B5E98" w:rsidP="00FA37ED">
      <w:pPr>
        <w:shd w:val="clear" w:color="auto" w:fill="FFFFFF"/>
        <w:spacing w:before="100" w:beforeAutospacing="1" w:after="100" w:afterAutospacing="1" w:line="240" w:lineRule="auto"/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</w:pPr>
      <w:r w:rsidRPr="008F19CC"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  <w:t>Potential Staff Reporting to this Position:</w:t>
      </w:r>
      <w:r w:rsidRPr="008F19CC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 xml:space="preserve"> </w:t>
      </w:r>
      <w:r w:rsidR="00FA37ED" w:rsidRPr="008F19CC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Volunteers</w:t>
      </w:r>
    </w:p>
    <w:p w14:paraId="1A7B0BB8" w14:textId="77777777" w:rsidR="004B5E98" w:rsidRPr="008F19CC" w:rsidRDefault="004B5E98" w:rsidP="004416B6">
      <w:pPr>
        <w:pStyle w:val="Heading1"/>
        <w:rPr>
          <w:rFonts w:ascii="Realist Bold" w:eastAsia="Times New Roman" w:hAnsi="Realist Bold"/>
          <w:color w:val="auto"/>
          <w:sz w:val="24"/>
          <w:szCs w:val="24"/>
          <w:lang w:bidi="he-IL"/>
        </w:rPr>
      </w:pPr>
      <w:r w:rsidRPr="008F19CC">
        <w:rPr>
          <w:rFonts w:ascii="Realist Bold" w:eastAsia="Times New Roman" w:hAnsi="Realist Bold"/>
          <w:color w:val="auto"/>
          <w:sz w:val="24"/>
          <w:szCs w:val="24"/>
          <w:lang w:bidi="he-IL"/>
        </w:rPr>
        <w:t>Job Description</w:t>
      </w:r>
    </w:p>
    <w:p w14:paraId="7D7D434B" w14:textId="5AA41456" w:rsidR="004B5E98" w:rsidRPr="008F19CC" w:rsidRDefault="00FA37ED" w:rsidP="00FA37ED">
      <w:pPr>
        <w:shd w:val="clear" w:color="auto" w:fill="FFFFFF"/>
        <w:spacing w:before="100" w:beforeAutospacing="1" w:after="100" w:afterAutospacing="1" w:line="240" w:lineRule="auto"/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</w:pPr>
      <w:r w:rsidRPr="008F19CC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 xml:space="preserve">The </w:t>
      </w:r>
      <w:r w:rsidR="002D7614" w:rsidRPr="008F19CC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m</w:t>
      </w:r>
      <w:r w:rsidRPr="008F19CC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 xml:space="preserve">useum </w:t>
      </w:r>
      <w:r w:rsidR="002D7614" w:rsidRPr="008F19CC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v</w:t>
      </w:r>
      <w:r w:rsidRPr="008F19CC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 xml:space="preserve">olunteer </w:t>
      </w:r>
      <w:r w:rsidR="002D7614" w:rsidRPr="008F19CC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m</w:t>
      </w:r>
      <w:r w:rsidRPr="008F19CC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 xml:space="preserve">anager </w:t>
      </w:r>
      <w:r w:rsidR="006C30DE" w:rsidRPr="008F19CC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recruits, trains, and manages</w:t>
      </w:r>
      <w:r w:rsidRPr="008F19CC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 xml:space="preserve"> volunteers. This role is crucial in ensuring the smooth operation of the museum and enhancing the visitor experience.</w:t>
      </w:r>
    </w:p>
    <w:p w14:paraId="498B8FF4" w14:textId="77777777" w:rsidR="004B5E98" w:rsidRPr="004416B6" w:rsidRDefault="004B5E98" w:rsidP="004B5E98">
      <w:pPr>
        <w:shd w:val="clear" w:color="auto" w:fill="FFFFFF"/>
        <w:spacing w:before="100" w:beforeAutospacing="1" w:after="100" w:afterAutospacing="1" w:line="240" w:lineRule="auto"/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</w:pPr>
      <w:r w:rsidRPr="004416B6"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  <w:t>Responsibilities:</w:t>
      </w:r>
    </w:p>
    <w:p w14:paraId="0A08A817" w14:textId="264E5FC6" w:rsidR="00FA37ED" w:rsidRPr="004416B6" w:rsidRDefault="00FA37ED" w:rsidP="00FA37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</w:pPr>
      <w:r w:rsidRPr="004416B6"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  <w:t xml:space="preserve">Program Development: </w:t>
      </w:r>
      <w:r w:rsidRPr="004416B6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Work</w:t>
      </w:r>
      <w:r w:rsidR="002D7614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ing</w:t>
      </w:r>
      <w:r w:rsidRPr="004416B6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 xml:space="preserve"> with museum staff to identify areas where volunteers can enhance the visitor experience. Develop</w:t>
      </w:r>
      <w:r w:rsidR="008F19CC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ing</w:t>
      </w:r>
      <w:r w:rsidRPr="004416B6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 xml:space="preserve"> and implement</w:t>
      </w:r>
      <w:r w:rsidR="008F19CC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ing</w:t>
      </w:r>
      <w:r w:rsidRPr="004416B6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 xml:space="preserve"> volunteer programs accordingly.</w:t>
      </w:r>
    </w:p>
    <w:p w14:paraId="09253614" w14:textId="16D32EC4" w:rsidR="00FA37ED" w:rsidRPr="004416B6" w:rsidRDefault="00FA37ED" w:rsidP="00FA37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</w:pPr>
      <w:r w:rsidRPr="004416B6"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  <w:t>Recruit</w:t>
      </w:r>
      <w:r w:rsidR="002D7614"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  <w:t>ing</w:t>
      </w:r>
      <w:r w:rsidRPr="004416B6"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  <w:t xml:space="preserve"> and Train</w:t>
      </w:r>
      <w:r w:rsidR="002D7614"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  <w:t>ing</w:t>
      </w:r>
      <w:r w:rsidRPr="004416B6"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  <w:t xml:space="preserve"> Volunteers: </w:t>
      </w:r>
      <w:r w:rsidRPr="004416B6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Develop</w:t>
      </w:r>
      <w:r w:rsidR="002D7614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ing</w:t>
      </w:r>
      <w:r w:rsidRPr="004416B6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 xml:space="preserve"> and implement</w:t>
      </w:r>
      <w:r w:rsidR="002D7614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ing</w:t>
      </w:r>
      <w:r w:rsidRPr="004416B6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 xml:space="preserve"> volunteer recruitment strategies</w:t>
      </w:r>
      <w:r w:rsidR="002D7614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, conducting volunteer orientations,</w:t>
      </w:r>
      <w:r w:rsidRPr="004416B6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 xml:space="preserve"> and </w:t>
      </w:r>
      <w:r w:rsidR="002D7614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providing</w:t>
      </w:r>
      <w:r w:rsidRPr="004416B6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 xml:space="preserve"> training to ensure volunteers are well-prepared for their roles.</w:t>
      </w:r>
    </w:p>
    <w:p w14:paraId="739847D2" w14:textId="2BB3B2DE" w:rsidR="00FA37ED" w:rsidRPr="004416B6" w:rsidRDefault="00FA37ED" w:rsidP="00FA37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</w:pPr>
      <w:r w:rsidRPr="004416B6"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  <w:t xml:space="preserve">Relationship Building: </w:t>
      </w:r>
      <w:r w:rsidRPr="004416B6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Build</w:t>
      </w:r>
      <w:r w:rsidR="002D7614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ing</w:t>
      </w:r>
      <w:r w:rsidRPr="004416B6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 xml:space="preserve"> strong relationships with volunteers and other staff members.</w:t>
      </w:r>
    </w:p>
    <w:p w14:paraId="34084A16" w14:textId="0AA0B421" w:rsidR="00FA37ED" w:rsidRPr="004416B6" w:rsidRDefault="00FA37ED" w:rsidP="00FA37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</w:pPr>
      <w:r w:rsidRPr="004416B6"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  <w:t xml:space="preserve">Volunteer Management &amp; Engagement: </w:t>
      </w:r>
      <w:r w:rsidRPr="004416B6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Schedul</w:t>
      </w:r>
      <w:r w:rsidR="002D7614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ing</w:t>
      </w:r>
      <w:r w:rsidRPr="004416B6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 xml:space="preserve"> volunteer shifts, </w:t>
      </w:r>
      <w:r w:rsidR="002D7614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tracking volunteer hours, and managing</w:t>
      </w:r>
      <w:r w:rsidRPr="004416B6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 xml:space="preserve"> volunteer communications. Ensur</w:t>
      </w:r>
      <w:r w:rsidR="008F19CC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ing</w:t>
      </w:r>
      <w:r w:rsidRPr="004416B6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 xml:space="preserve"> volunteers are effectively utilized and feel valued. Offer</w:t>
      </w:r>
      <w:r w:rsidR="008F19CC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ing</w:t>
      </w:r>
      <w:r w:rsidRPr="004416B6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 xml:space="preserve"> professional development opportunities.</w:t>
      </w:r>
    </w:p>
    <w:p w14:paraId="3D0EFF24" w14:textId="16DB0C4F" w:rsidR="00FA37ED" w:rsidRPr="004416B6" w:rsidRDefault="00FA37ED" w:rsidP="00FA37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</w:pPr>
      <w:r w:rsidRPr="004416B6"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  <w:t xml:space="preserve">Administration: </w:t>
      </w:r>
      <w:r w:rsidRPr="004416B6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Maintain</w:t>
      </w:r>
      <w:r w:rsidR="002D7614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ing</w:t>
      </w:r>
      <w:r w:rsidRPr="004416B6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 xml:space="preserve"> accurate volunteer records. Prepar</w:t>
      </w:r>
      <w:r w:rsidR="008F19CC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ing</w:t>
      </w:r>
      <w:r w:rsidRPr="004416B6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 xml:space="preserve"> reports on volunteer participation and program effectiveness.</w:t>
      </w:r>
    </w:p>
    <w:p w14:paraId="597C9BA5" w14:textId="77777777" w:rsidR="004B5E98" w:rsidRPr="004416B6" w:rsidRDefault="004B5E98" w:rsidP="004B5E98">
      <w:pPr>
        <w:shd w:val="clear" w:color="auto" w:fill="FFFFFF"/>
        <w:spacing w:before="100" w:beforeAutospacing="1" w:after="100" w:afterAutospacing="1" w:line="240" w:lineRule="auto"/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</w:pPr>
      <w:r w:rsidRPr="004416B6"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  <w:t>Qualifications:</w:t>
      </w:r>
    </w:p>
    <w:p w14:paraId="6847E078" w14:textId="77777777" w:rsidR="00FA37ED" w:rsidRPr="004416B6" w:rsidRDefault="00FA37ED" w:rsidP="00FA37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</w:pPr>
      <w:r w:rsidRPr="004416B6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Experience in volunteer management or a related field.</w:t>
      </w:r>
    </w:p>
    <w:p w14:paraId="287B4F82" w14:textId="77777777" w:rsidR="00FA37ED" w:rsidRPr="004416B6" w:rsidRDefault="00FA37ED" w:rsidP="00FA37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</w:pPr>
      <w:r w:rsidRPr="004416B6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Strong interpersonal and communication skills.</w:t>
      </w:r>
    </w:p>
    <w:p w14:paraId="1DA607FE" w14:textId="77777777" w:rsidR="00FA37ED" w:rsidRPr="004416B6" w:rsidRDefault="00FA37ED" w:rsidP="00FA37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</w:pPr>
      <w:r w:rsidRPr="004416B6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Ability to work well with diverse groups of people.</w:t>
      </w:r>
    </w:p>
    <w:p w14:paraId="058D65FB" w14:textId="77777777" w:rsidR="00FA37ED" w:rsidRPr="00FA37ED" w:rsidRDefault="00FA37ED" w:rsidP="00FA37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</w:pPr>
      <w:r w:rsidRPr="00FA37ED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Organizational skills and attention to detail.</w:t>
      </w:r>
    </w:p>
    <w:p w14:paraId="1C8E0555" w14:textId="77777777" w:rsidR="00FA37ED" w:rsidRPr="00FA37ED" w:rsidRDefault="00FA37ED" w:rsidP="00FA37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</w:pPr>
      <w:r w:rsidRPr="00FA37ED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Passion for the museum's mission and community engagement.</w:t>
      </w:r>
    </w:p>
    <w:p w14:paraId="403090E0" w14:textId="77777777" w:rsidR="004B5E98" w:rsidRPr="004416B6" w:rsidRDefault="004B5E98" w:rsidP="004416B6">
      <w:pPr>
        <w:pStyle w:val="Heading1"/>
        <w:rPr>
          <w:rFonts w:ascii="Realist Bold" w:eastAsia="Times New Roman" w:hAnsi="Realist Bold"/>
          <w:color w:val="auto"/>
          <w:lang w:bidi="he-IL"/>
        </w:rPr>
      </w:pPr>
      <w:r w:rsidRPr="004416B6">
        <w:rPr>
          <w:rFonts w:ascii="Realist Bold" w:eastAsia="Times New Roman" w:hAnsi="Realist Bold"/>
          <w:color w:val="auto"/>
          <w:lang w:bidi="he-IL"/>
        </w:rPr>
        <w:lastRenderedPageBreak/>
        <w:t>Skills</w:t>
      </w:r>
    </w:p>
    <w:p w14:paraId="2232A50A" w14:textId="5050843F" w:rsidR="004B5E98" w:rsidRPr="004416B6" w:rsidRDefault="00FA37ED" w:rsidP="004416B6">
      <w:pPr>
        <w:shd w:val="clear" w:color="auto" w:fill="FFFFFF"/>
        <w:spacing w:before="100" w:beforeAutospacing="1" w:after="100" w:afterAutospacing="1" w:line="240" w:lineRule="auto"/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</w:pPr>
      <w:r w:rsidRPr="004416B6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 xml:space="preserve">Consider the following set of essential skills that museum </w:t>
      </w:r>
      <w:r w:rsidR="002D7614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 xml:space="preserve">volunteer </w:t>
      </w:r>
      <w:r w:rsidRPr="004416B6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managers need. Even without direct experience in a similar position, someone with these skills could accomplish the tasks by leveraging the following:</w:t>
      </w:r>
    </w:p>
    <w:p w14:paraId="4BD21A53" w14:textId="6A41043A" w:rsidR="00FA37ED" w:rsidRPr="004416B6" w:rsidRDefault="00FA37ED" w:rsidP="004416B6">
      <w:pPr>
        <w:pStyle w:val="ListParagraph"/>
        <w:numPr>
          <w:ilvl w:val="0"/>
          <w:numId w:val="7"/>
        </w:numPr>
        <w:rPr>
          <w:rFonts w:ascii="Realist Light" w:hAnsi="Realist Light"/>
          <w:sz w:val="24"/>
          <w:szCs w:val="24"/>
        </w:rPr>
      </w:pPr>
      <w:r w:rsidRPr="004416B6">
        <w:rPr>
          <w:rFonts w:ascii="Realist Bold" w:hAnsi="Realist Bold"/>
          <w:sz w:val="24"/>
          <w:szCs w:val="24"/>
        </w:rPr>
        <w:t>Leadership:</w:t>
      </w:r>
      <w:r w:rsidRPr="004416B6">
        <w:rPr>
          <w:rFonts w:ascii="Realist Light" w:hAnsi="Realist Light"/>
          <w:sz w:val="24"/>
          <w:szCs w:val="24"/>
        </w:rPr>
        <w:t xml:space="preserve"> </w:t>
      </w:r>
      <w:r w:rsidR="008F19CC">
        <w:rPr>
          <w:rFonts w:ascii="Realist Light" w:hAnsi="Realist Light"/>
          <w:sz w:val="24"/>
          <w:szCs w:val="24"/>
        </w:rPr>
        <w:t>M</w:t>
      </w:r>
      <w:r w:rsidRPr="004416B6">
        <w:rPr>
          <w:rFonts w:ascii="Realist Light" w:hAnsi="Realist Light"/>
          <w:sz w:val="24"/>
          <w:szCs w:val="24"/>
        </w:rPr>
        <w:t>entoring skills</w:t>
      </w:r>
      <w:r w:rsidR="008F19CC">
        <w:rPr>
          <w:rFonts w:ascii="Realist Light" w:hAnsi="Realist Light"/>
          <w:sz w:val="24"/>
          <w:szCs w:val="24"/>
        </w:rPr>
        <w:t xml:space="preserve"> and </w:t>
      </w:r>
      <w:r w:rsidRPr="004416B6">
        <w:rPr>
          <w:rFonts w:ascii="Realist Light" w:hAnsi="Realist Light"/>
          <w:sz w:val="24"/>
          <w:szCs w:val="24"/>
        </w:rPr>
        <w:t>provid</w:t>
      </w:r>
      <w:r w:rsidR="008F19CC">
        <w:rPr>
          <w:rFonts w:ascii="Realist Light" w:hAnsi="Realist Light"/>
          <w:sz w:val="24"/>
          <w:szCs w:val="24"/>
        </w:rPr>
        <w:t>ing</w:t>
      </w:r>
      <w:r w:rsidRPr="004416B6">
        <w:rPr>
          <w:rFonts w:ascii="Realist Light" w:hAnsi="Realist Light"/>
          <w:sz w:val="24"/>
          <w:szCs w:val="24"/>
        </w:rPr>
        <w:t xml:space="preserve"> ongoing guidance, feedback, and support.</w:t>
      </w:r>
    </w:p>
    <w:p w14:paraId="5648C535" w14:textId="60603E6B" w:rsidR="00FA37ED" w:rsidRPr="004416B6" w:rsidRDefault="00FA37ED" w:rsidP="004416B6">
      <w:pPr>
        <w:pStyle w:val="ListParagraph"/>
        <w:numPr>
          <w:ilvl w:val="0"/>
          <w:numId w:val="7"/>
        </w:numPr>
        <w:rPr>
          <w:rFonts w:ascii="Realist Light" w:hAnsi="Realist Light"/>
          <w:sz w:val="24"/>
          <w:szCs w:val="24"/>
        </w:rPr>
      </w:pPr>
      <w:r w:rsidRPr="004416B6">
        <w:rPr>
          <w:rFonts w:ascii="Realist Bold" w:hAnsi="Realist Bold"/>
          <w:sz w:val="24"/>
          <w:szCs w:val="24"/>
        </w:rPr>
        <w:t>Interpersonal Skills:</w:t>
      </w:r>
      <w:r w:rsidRPr="004416B6">
        <w:rPr>
          <w:rFonts w:ascii="Realist Light" w:hAnsi="Realist Light"/>
          <w:sz w:val="24"/>
          <w:szCs w:val="24"/>
        </w:rPr>
        <w:t xml:space="preserve"> </w:t>
      </w:r>
      <w:r w:rsidR="008F19CC">
        <w:rPr>
          <w:rFonts w:ascii="Realist Light" w:hAnsi="Realist Light"/>
          <w:sz w:val="24"/>
          <w:szCs w:val="24"/>
        </w:rPr>
        <w:t>Engaging with a diverse set of individuals,</w:t>
      </w:r>
      <w:r w:rsidRPr="004416B6">
        <w:rPr>
          <w:rFonts w:ascii="Realist Light" w:hAnsi="Realist Light"/>
          <w:sz w:val="24"/>
          <w:szCs w:val="24"/>
        </w:rPr>
        <w:t xml:space="preserve"> </w:t>
      </w:r>
      <w:r w:rsidR="008F19CC">
        <w:rPr>
          <w:rFonts w:ascii="Realist Light" w:hAnsi="Realist Light"/>
          <w:sz w:val="24"/>
          <w:szCs w:val="24"/>
        </w:rPr>
        <w:t>with an</w:t>
      </w:r>
      <w:r w:rsidRPr="004416B6">
        <w:rPr>
          <w:rFonts w:ascii="Realist Light" w:hAnsi="Realist Light"/>
          <w:sz w:val="24"/>
          <w:szCs w:val="24"/>
        </w:rPr>
        <w:t xml:space="preserve"> awareness of cultural sensitivity, accessibility needs, and the representation of diverse voices and perspectives. </w:t>
      </w:r>
    </w:p>
    <w:p w14:paraId="40C2610A" w14:textId="1A5FA48F" w:rsidR="00FA37ED" w:rsidRPr="004416B6" w:rsidRDefault="00FA37ED" w:rsidP="004416B6">
      <w:pPr>
        <w:pStyle w:val="ListParagraph"/>
        <w:numPr>
          <w:ilvl w:val="0"/>
          <w:numId w:val="7"/>
        </w:numPr>
        <w:rPr>
          <w:rFonts w:ascii="Realist Light" w:hAnsi="Realist Light"/>
          <w:sz w:val="24"/>
          <w:szCs w:val="24"/>
        </w:rPr>
      </w:pPr>
      <w:r w:rsidRPr="004416B6">
        <w:rPr>
          <w:rFonts w:ascii="Realist Bold" w:hAnsi="Realist Bold"/>
          <w:sz w:val="24"/>
          <w:szCs w:val="24"/>
        </w:rPr>
        <w:t>Collaboration &amp; Communication:</w:t>
      </w:r>
      <w:r w:rsidRPr="004416B6">
        <w:rPr>
          <w:rFonts w:ascii="Realist Light" w:hAnsi="Realist Light"/>
          <w:sz w:val="24"/>
          <w:szCs w:val="24"/>
        </w:rPr>
        <w:t xml:space="preserve"> Effective verbal and written communication and the ability to </w:t>
      </w:r>
      <w:r w:rsidR="004416B6">
        <w:rPr>
          <w:rFonts w:ascii="Realist Light" w:hAnsi="Realist Light"/>
          <w:sz w:val="24"/>
          <w:szCs w:val="24"/>
        </w:rPr>
        <w:t>collaborate well with others</w:t>
      </w:r>
      <w:r w:rsidRPr="004416B6">
        <w:rPr>
          <w:rFonts w:ascii="Realist Light" w:hAnsi="Realist Light"/>
          <w:sz w:val="24"/>
          <w:szCs w:val="24"/>
        </w:rPr>
        <w:t>.</w:t>
      </w:r>
    </w:p>
    <w:p w14:paraId="7C118DDA" w14:textId="64408135" w:rsidR="00FA37ED" w:rsidRPr="004416B6" w:rsidRDefault="00FA37ED" w:rsidP="004416B6">
      <w:pPr>
        <w:pStyle w:val="ListParagraph"/>
        <w:numPr>
          <w:ilvl w:val="0"/>
          <w:numId w:val="7"/>
        </w:numPr>
        <w:rPr>
          <w:rFonts w:ascii="Realist Light" w:hAnsi="Realist Light"/>
          <w:sz w:val="24"/>
          <w:szCs w:val="24"/>
        </w:rPr>
      </w:pPr>
      <w:r w:rsidRPr="004416B6">
        <w:rPr>
          <w:rFonts w:ascii="Realist Bold" w:hAnsi="Realist Bold"/>
          <w:sz w:val="24"/>
          <w:szCs w:val="24"/>
        </w:rPr>
        <w:t>Problem-Solving:</w:t>
      </w:r>
      <w:r w:rsidRPr="004416B6">
        <w:rPr>
          <w:rFonts w:ascii="Realist Light" w:hAnsi="Realist Light"/>
          <w:sz w:val="24"/>
          <w:szCs w:val="24"/>
        </w:rPr>
        <w:t xml:space="preserve"> </w:t>
      </w:r>
      <w:r w:rsidR="008F19CC">
        <w:rPr>
          <w:rFonts w:ascii="Realist Light" w:hAnsi="Realist Light"/>
          <w:sz w:val="24"/>
          <w:szCs w:val="24"/>
        </w:rPr>
        <w:t>Identifying and assigning projects and responsibilities that align with skills and interests and overseeing</w:t>
      </w:r>
      <w:r w:rsidRPr="004416B6">
        <w:rPr>
          <w:rFonts w:ascii="Realist Light" w:hAnsi="Realist Light"/>
          <w:sz w:val="24"/>
          <w:szCs w:val="24"/>
        </w:rPr>
        <w:t xml:space="preserve"> the planning, execution, and evaluation of projects and initiatives.</w:t>
      </w:r>
    </w:p>
    <w:p w14:paraId="487BE080" w14:textId="39C3505D" w:rsidR="00FA37ED" w:rsidRPr="004416B6" w:rsidRDefault="00FA37ED" w:rsidP="004416B6">
      <w:pPr>
        <w:pStyle w:val="ListParagraph"/>
        <w:numPr>
          <w:ilvl w:val="0"/>
          <w:numId w:val="7"/>
        </w:numPr>
        <w:rPr>
          <w:rFonts w:ascii="Realist Light" w:hAnsi="Realist Light"/>
          <w:sz w:val="24"/>
          <w:szCs w:val="24"/>
        </w:rPr>
      </w:pPr>
      <w:r w:rsidRPr="004416B6">
        <w:rPr>
          <w:rFonts w:ascii="Realist Bold" w:hAnsi="Realist Bold"/>
          <w:sz w:val="24"/>
          <w:szCs w:val="24"/>
        </w:rPr>
        <w:t>Time Management:</w:t>
      </w:r>
      <w:r w:rsidRPr="004416B6">
        <w:rPr>
          <w:rFonts w:ascii="Realist Light" w:hAnsi="Realist Light"/>
          <w:sz w:val="24"/>
          <w:szCs w:val="24"/>
        </w:rPr>
        <w:t xml:space="preserve"> </w:t>
      </w:r>
      <w:r w:rsidR="008F19CC">
        <w:rPr>
          <w:rFonts w:ascii="Realist Light" w:hAnsi="Realist Light"/>
          <w:sz w:val="24"/>
          <w:szCs w:val="24"/>
        </w:rPr>
        <w:t>Budget</w:t>
      </w:r>
      <w:r w:rsidRPr="004416B6">
        <w:rPr>
          <w:rFonts w:ascii="Realist Light" w:hAnsi="Realist Light"/>
          <w:sz w:val="24"/>
          <w:szCs w:val="24"/>
        </w:rPr>
        <w:t xml:space="preserve"> planning and management, including stipends, supplies, and training materials.</w:t>
      </w:r>
    </w:p>
    <w:p w14:paraId="53607587" w14:textId="7F6381FA" w:rsidR="00FA37ED" w:rsidRPr="004416B6" w:rsidRDefault="00FA37ED" w:rsidP="004416B6">
      <w:pPr>
        <w:pStyle w:val="ListParagraph"/>
        <w:numPr>
          <w:ilvl w:val="0"/>
          <w:numId w:val="7"/>
        </w:numPr>
        <w:rPr>
          <w:rFonts w:ascii="Realist Light" w:hAnsi="Realist Light"/>
          <w:sz w:val="24"/>
          <w:szCs w:val="24"/>
        </w:rPr>
      </w:pPr>
      <w:r w:rsidRPr="004416B6">
        <w:rPr>
          <w:rFonts w:ascii="Realist Bold" w:hAnsi="Realist Bold"/>
          <w:sz w:val="24"/>
          <w:szCs w:val="24"/>
        </w:rPr>
        <w:t>Adaptability:</w:t>
      </w:r>
      <w:r w:rsidRPr="004416B6">
        <w:rPr>
          <w:rFonts w:ascii="Realist Light" w:hAnsi="Realist Light"/>
          <w:sz w:val="24"/>
          <w:szCs w:val="24"/>
        </w:rPr>
        <w:t xml:space="preserve"> A</w:t>
      </w:r>
      <w:r w:rsidR="008F19CC">
        <w:rPr>
          <w:rFonts w:ascii="Realist Light" w:hAnsi="Realist Light"/>
          <w:sz w:val="24"/>
          <w:szCs w:val="24"/>
        </w:rPr>
        <w:t xml:space="preserve">dapting </w:t>
      </w:r>
      <w:r w:rsidRPr="004416B6">
        <w:rPr>
          <w:rFonts w:ascii="Realist Light" w:hAnsi="Realist Light"/>
          <w:sz w:val="24"/>
          <w:szCs w:val="24"/>
        </w:rPr>
        <w:t xml:space="preserve">to changing priorities, project needs, and other program requirements and </w:t>
      </w:r>
      <w:r w:rsidR="008F19CC">
        <w:rPr>
          <w:rFonts w:ascii="Realist Light" w:hAnsi="Realist Light"/>
          <w:sz w:val="24"/>
          <w:szCs w:val="24"/>
        </w:rPr>
        <w:t>effectively managing</w:t>
      </w:r>
      <w:r w:rsidRPr="004416B6">
        <w:rPr>
          <w:rFonts w:ascii="Realist Light" w:hAnsi="Realist Light"/>
          <w:sz w:val="24"/>
          <w:szCs w:val="24"/>
        </w:rPr>
        <w:t xml:space="preserve"> multiple tasks and responsibilities in a fast-paced environment.</w:t>
      </w:r>
    </w:p>
    <w:p w14:paraId="36898C84" w14:textId="77777777" w:rsidR="00FA37ED" w:rsidRPr="004416B6" w:rsidRDefault="00FA37ED" w:rsidP="004416B6">
      <w:pPr>
        <w:pStyle w:val="ListParagraph"/>
        <w:numPr>
          <w:ilvl w:val="0"/>
          <w:numId w:val="7"/>
        </w:numPr>
        <w:rPr>
          <w:rFonts w:ascii="Realist Light" w:hAnsi="Realist Light"/>
          <w:sz w:val="24"/>
          <w:szCs w:val="24"/>
        </w:rPr>
      </w:pPr>
      <w:r w:rsidRPr="004416B6">
        <w:rPr>
          <w:rFonts w:ascii="Realist Bold" w:hAnsi="Realist Bold"/>
          <w:sz w:val="24"/>
          <w:szCs w:val="24"/>
        </w:rPr>
        <w:t>Critical Thinking:</w:t>
      </w:r>
      <w:r w:rsidRPr="004416B6">
        <w:rPr>
          <w:rFonts w:ascii="Realist Light" w:hAnsi="Realist Light"/>
          <w:sz w:val="24"/>
          <w:szCs w:val="24"/>
        </w:rPr>
        <w:t xml:space="preserve"> Analyzing information and making informed decisions.</w:t>
      </w:r>
    </w:p>
    <w:p w14:paraId="55E080F0" w14:textId="77777777" w:rsidR="00FA37ED" w:rsidRPr="004416B6" w:rsidRDefault="00FA37ED" w:rsidP="004416B6">
      <w:pPr>
        <w:pStyle w:val="ListParagraph"/>
        <w:numPr>
          <w:ilvl w:val="0"/>
          <w:numId w:val="7"/>
        </w:numPr>
        <w:rPr>
          <w:rFonts w:ascii="Realist Light" w:hAnsi="Realist Light"/>
          <w:sz w:val="24"/>
          <w:szCs w:val="24"/>
        </w:rPr>
      </w:pPr>
      <w:r w:rsidRPr="004416B6">
        <w:rPr>
          <w:rFonts w:ascii="Realist Bold" w:hAnsi="Realist Bold"/>
          <w:sz w:val="24"/>
          <w:szCs w:val="24"/>
        </w:rPr>
        <w:t>Technical Proficiency:</w:t>
      </w:r>
      <w:r w:rsidRPr="004416B6">
        <w:rPr>
          <w:rFonts w:ascii="Realist Light" w:hAnsi="Realist Light"/>
          <w:sz w:val="24"/>
          <w:szCs w:val="24"/>
        </w:rPr>
        <w:t xml:space="preserve"> Basic computer skills and familiarity with relevant software.</w:t>
      </w:r>
    </w:p>
    <w:p w14:paraId="20BF60FD" w14:textId="69FD8781" w:rsidR="00FA37ED" w:rsidRPr="004416B6" w:rsidRDefault="00FA37ED" w:rsidP="004416B6">
      <w:pPr>
        <w:pStyle w:val="ListParagraph"/>
        <w:numPr>
          <w:ilvl w:val="0"/>
          <w:numId w:val="7"/>
        </w:numPr>
        <w:rPr>
          <w:rFonts w:ascii="Realist Light" w:hAnsi="Realist Light"/>
          <w:sz w:val="24"/>
          <w:szCs w:val="24"/>
        </w:rPr>
      </w:pPr>
      <w:r w:rsidRPr="004416B6">
        <w:rPr>
          <w:rFonts w:ascii="Realist Bold" w:hAnsi="Realist Bold"/>
          <w:sz w:val="24"/>
          <w:szCs w:val="24"/>
        </w:rPr>
        <w:t>Practical Application:</w:t>
      </w:r>
      <w:r w:rsidRPr="004416B6">
        <w:rPr>
          <w:rFonts w:ascii="Realist Light" w:hAnsi="Realist Light"/>
          <w:sz w:val="24"/>
          <w:szCs w:val="24"/>
        </w:rPr>
        <w:t xml:space="preserve"> </w:t>
      </w:r>
      <w:r w:rsidR="008F19CC">
        <w:rPr>
          <w:rFonts w:ascii="Realist Light" w:hAnsi="Realist Light"/>
          <w:sz w:val="24"/>
          <w:szCs w:val="24"/>
        </w:rPr>
        <w:t>D</w:t>
      </w:r>
      <w:r w:rsidRPr="004416B6">
        <w:rPr>
          <w:rFonts w:ascii="Realist Light" w:hAnsi="Realist Light"/>
          <w:sz w:val="24"/>
          <w:szCs w:val="24"/>
        </w:rPr>
        <w:t xml:space="preserve">eveloping and implementing training programs, workshops, and professional development opportunities. </w:t>
      </w:r>
    </w:p>
    <w:p w14:paraId="75794260" w14:textId="77777777" w:rsidR="00FF6BC3" w:rsidRDefault="00FF6BC3"/>
    <w:p w14:paraId="16DAEA8B" w14:textId="77777777" w:rsidR="00A244D2" w:rsidRPr="00A244D2" w:rsidRDefault="00A244D2" w:rsidP="00A244D2">
      <w:r w:rsidRPr="00A244D2">
        <w:t>In the museum field, clear and well-defined position descriptions are more than just paperwork—they’re essential for setting expectations, aligning goals, and ensuring employees thrive in their roles. A strong job description clarifies responsibilities, attracts top talent, streamlines hiring, and provides a roadmap for performance evaluation and professional growth.</w:t>
      </w:r>
    </w:p>
    <w:p w14:paraId="6764822D" w14:textId="5484DAE0" w:rsidR="00A244D2" w:rsidRPr="00A244D2" w:rsidRDefault="00A244D2" w:rsidP="00A244D2">
      <w:r w:rsidRPr="00A244D2">
        <w:t xml:space="preserve">But a job description alone isn’t enough. Assessing a candidate’s skillset during the hiring process is just as critical. Museums need professionals with a wide range of expertise—from curation and collections management to education, visitor engagement, and security. Beyond technical qualifications, </w:t>
      </w:r>
      <w:r>
        <w:t xml:space="preserve">traits </w:t>
      </w:r>
      <w:r w:rsidRPr="00A244D2">
        <w:t xml:space="preserve">like adaptability, communication, problem-solving, and cultural competency are </w:t>
      </w:r>
      <w:r>
        <w:t>tremendous</w:t>
      </w:r>
      <w:r w:rsidRPr="00A244D2">
        <w:t xml:space="preserve"> in a candidate’s success. </w:t>
      </w:r>
    </w:p>
    <w:p w14:paraId="15E2F495" w14:textId="4DCBABDA" w:rsidR="00A244D2" w:rsidRPr="00A244D2" w:rsidRDefault="00A244D2" w:rsidP="00A244D2">
      <w:r w:rsidRPr="00A244D2">
        <w:t>By combining well-crafted position descriptions with thorough skill evaluations, museums can build dynamic teams that fulfill job functions and drive the institution’s mission.</w:t>
      </w:r>
    </w:p>
    <w:p w14:paraId="3ECDB1C0" w14:textId="205040CF" w:rsidR="00A244D2" w:rsidRPr="00A244D2" w:rsidRDefault="00A244D2" w:rsidP="00A244D2">
      <w:pPr>
        <w:rPr>
          <w:i/>
          <w:iCs/>
        </w:rPr>
      </w:pPr>
      <w:r w:rsidRPr="00A244D2">
        <w:rPr>
          <w:i/>
          <w:iCs/>
        </w:rPr>
        <w:t>Since every museum is unique, these descriptions should serve as a foundation</w:t>
      </w:r>
      <w:r>
        <w:rPr>
          <w:i/>
          <w:iCs/>
        </w:rPr>
        <w:t xml:space="preserve"> to be </w:t>
      </w:r>
      <w:r w:rsidRPr="00A244D2">
        <w:rPr>
          <w:i/>
          <w:iCs/>
        </w:rPr>
        <w:t>customized to reflect your organization’s specific needs, culture, and goals.</w:t>
      </w:r>
    </w:p>
    <w:p w14:paraId="30DDD5A3" w14:textId="77777777" w:rsidR="00A244D2" w:rsidRDefault="00A244D2"/>
    <w:sectPr w:rsidR="00A244D2" w:rsidSect="004B5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ealist Light">
    <w:altName w:val="Calibri"/>
    <w:panose1 w:val="020B0003030500020204"/>
    <w:charset w:val="00"/>
    <w:family w:val="swiss"/>
    <w:notTrueType/>
    <w:pitch w:val="variable"/>
    <w:sig w:usb0="A00000BF" w:usb1="4000206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alist Bold">
    <w:altName w:val="Calibri"/>
    <w:panose1 w:val="020B0003030500020204"/>
    <w:charset w:val="00"/>
    <w:family w:val="swiss"/>
    <w:notTrueType/>
    <w:pitch w:val="variable"/>
    <w:sig w:usb0="A00000BF" w:usb1="4000206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25F3"/>
    <w:multiLevelType w:val="hybridMultilevel"/>
    <w:tmpl w:val="07A0E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E3C1E"/>
    <w:multiLevelType w:val="multilevel"/>
    <w:tmpl w:val="1DD4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772A1C"/>
    <w:multiLevelType w:val="multilevel"/>
    <w:tmpl w:val="7DC2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B76C92"/>
    <w:multiLevelType w:val="multilevel"/>
    <w:tmpl w:val="E17AB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A4363F"/>
    <w:multiLevelType w:val="multilevel"/>
    <w:tmpl w:val="8B62D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A00F4B"/>
    <w:multiLevelType w:val="multilevel"/>
    <w:tmpl w:val="A824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3F5821"/>
    <w:multiLevelType w:val="multilevel"/>
    <w:tmpl w:val="874E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23680320">
    <w:abstractNumId w:val="5"/>
  </w:num>
  <w:num w:numId="2" w16cid:durableId="1044870178">
    <w:abstractNumId w:val="2"/>
  </w:num>
  <w:num w:numId="3" w16cid:durableId="970401569">
    <w:abstractNumId w:val="1"/>
  </w:num>
  <w:num w:numId="4" w16cid:durableId="921914659">
    <w:abstractNumId w:val="3"/>
  </w:num>
  <w:num w:numId="5" w16cid:durableId="750273247">
    <w:abstractNumId w:val="6"/>
  </w:num>
  <w:num w:numId="6" w16cid:durableId="495807139">
    <w:abstractNumId w:val="4"/>
  </w:num>
  <w:num w:numId="7" w16cid:durableId="1922368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ED"/>
    <w:rsid w:val="002D7614"/>
    <w:rsid w:val="004416B6"/>
    <w:rsid w:val="004B5E98"/>
    <w:rsid w:val="006C30DE"/>
    <w:rsid w:val="008F19CC"/>
    <w:rsid w:val="009A2DCF"/>
    <w:rsid w:val="00A06CFF"/>
    <w:rsid w:val="00A244D2"/>
    <w:rsid w:val="00CF5912"/>
    <w:rsid w:val="00E07965"/>
    <w:rsid w:val="00FA37ED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78D30D"/>
  <w15:chartTrackingRefBased/>
  <w15:docId w15:val="{4B91E886-9AEF-439E-A178-291340A8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E98"/>
  </w:style>
  <w:style w:type="paragraph" w:styleId="Heading1">
    <w:name w:val="heading 1"/>
    <w:basedOn w:val="Normal"/>
    <w:next w:val="Normal"/>
    <w:link w:val="Heading1Char"/>
    <w:uiPriority w:val="9"/>
    <w:qFormat/>
    <w:rsid w:val="004B5E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416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5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5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59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9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3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alls\AAM%20Dropbox\Content%20Team\Premium%20Content\Position%20Descriptions\Position%20Descrip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Position Description</Template>
  <TotalTime>259</TotalTime>
  <Pages>1</Pages>
  <Words>543</Words>
  <Characters>3709</Characters>
  <Application>Microsoft Office Word</Application>
  <DocSecurity>0</DocSecurity>
  <Lines>71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Cecelia Walls</dc:creator>
  <cp:keywords/>
  <dc:description/>
  <cp:lastModifiedBy>Cecelia Walls</cp:lastModifiedBy>
  <cp:revision>8</cp:revision>
  <dcterms:created xsi:type="dcterms:W3CDTF">2025-01-24T17:31:00Z</dcterms:created>
  <dcterms:modified xsi:type="dcterms:W3CDTF">2025-01-30T21:01:00Z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4bc75a5f-19ff-4ee3-ae6e-841c4e93c0ba</vt:lpwstr>
  </property>
</Properties>
</file>